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F11" w:rsidRDefault="00461B7F">
      <w:pPr>
        <w:rPr>
          <w:b/>
          <w:sz w:val="24"/>
          <w:szCs w:val="24"/>
          <w:u w:val="single"/>
        </w:rPr>
      </w:pPr>
      <w:r w:rsidRPr="00461B7F">
        <w:rPr>
          <w:b/>
          <w:sz w:val="24"/>
          <w:szCs w:val="24"/>
          <w:u w:val="single"/>
        </w:rPr>
        <w:t>2013 BAS Colloquium Elevator Speeches</w:t>
      </w:r>
    </w:p>
    <w:p w:rsidR="00461B7F" w:rsidRDefault="00461B7F" w:rsidP="00461B7F">
      <w:pPr>
        <w:shd w:val="clear" w:color="auto" w:fill="FFFFFF"/>
        <w:rPr>
          <w:rFonts w:ascii="Calibri" w:eastAsia="Times New Roman" w:hAnsi="Calibri" w:cs="Calibri"/>
          <w:color w:val="000000"/>
        </w:rPr>
      </w:pPr>
      <w:r>
        <w:rPr>
          <w:rFonts w:ascii="Calibri" w:eastAsia="Times New Roman" w:hAnsi="Calibri" w:cs="Calibri"/>
          <w:color w:val="000000"/>
        </w:rPr>
        <w:t>"[In the Archives, we...]</w:t>
      </w:r>
      <w:proofErr w:type="gramStart"/>
      <w:r>
        <w:rPr>
          <w:rFonts w:ascii="Calibri" w:eastAsia="Times New Roman" w:hAnsi="Calibri" w:cs="Calibri"/>
          <w:color w:val="000000"/>
        </w:rPr>
        <w:t>  Collect</w:t>
      </w:r>
      <w:proofErr w:type="gramEnd"/>
      <w:r>
        <w:rPr>
          <w:rFonts w:ascii="Calibri" w:eastAsia="Times New Roman" w:hAnsi="Calibri" w:cs="Calibri"/>
          <w:color w:val="000000"/>
        </w:rPr>
        <w:t xml:space="preserve"> and preserve the company heritage to support the brand, reinforce stability and longevity to customers and serve as institutional memory.  Provide heritage content to the new commercial.  Set up exhibit in our new facility downtown.  Prepare for anniversary of Asian subsidiary.  Support litigation.  A 100-year heritage is fun, but it's also something a lot of our competitors in this field don't have, and so it's a tool that we definitely leverage to our advantage."</w:t>
      </w:r>
    </w:p>
    <w:p w:rsidR="00461B7F" w:rsidRDefault="00461B7F" w:rsidP="00461B7F">
      <w:pPr>
        <w:shd w:val="clear" w:color="auto" w:fill="FFFFFF"/>
        <w:rPr>
          <w:rFonts w:ascii="Times New Roman" w:hAnsi="Times New Roman" w:cs="Times New Roman"/>
        </w:rPr>
      </w:pPr>
      <w:r>
        <w:t xml:space="preserve">--Tricia </w:t>
      </w:r>
      <w:proofErr w:type="spellStart"/>
      <w:r>
        <w:t>McEldowney</w:t>
      </w:r>
      <w:proofErr w:type="spellEnd"/>
      <w:r>
        <w:t xml:space="preserve">, Drew Davis, Angelique Richardson, Molly Alexander, </w:t>
      </w:r>
      <w:proofErr w:type="spellStart"/>
      <w:r>
        <w:t>Noraleen</w:t>
      </w:r>
      <w:proofErr w:type="spellEnd"/>
      <w:r>
        <w:t xml:space="preserve"> Young, Shawn Kirkpatrick, Krystal Rycroft, Donna Murphy, </w:t>
      </w:r>
      <w:proofErr w:type="spellStart"/>
      <w:r>
        <w:t>Roocst</w:t>
      </w:r>
      <w:proofErr w:type="spellEnd"/>
      <w:r>
        <w:t xml:space="preserve"> </w:t>
      </w:r>
      <w:proofErr w:type="spellStart"/>
      <w:r>
        <w:t>Rosenth</w:t>
      </w:r>
      <w:proofErr w:type="spellEnd"/>
      <w:r>
        <w:t>(?)</w:t>
      </w:r>
    </w:p>
    <w:p w:rsidR="00461B7F" w:rsidRDefault="00461B7F" w:rsidP="00461B7F">
      <w:pPr>
        <w:shd w:val="clear" w:color="auto" w:fill="FFFFFF"/>
        <w:rPr>
          <w:rFonts w:ascii="Calibri" w:eastAsia="Times New Roman" w:hAnsi="Calibri" w:cs="Calibri"/>
          <w:color w:val="000000"/>
        </w:rPr>
      </w:pPr>
      <w:r>
        <w:rPr>
          <w:rFonts w:ascii="Calibri" w:eastAsia="Times New Roman" w:hAnsi="Calibri" w:cs="Calibri"/>
          <w:color w:val="000000"/>
        </w:rPr>
        <w:t> </w:t>
      </w:r>
    </w:p>
    <w:p w:rsidR="00461B7F" w:rsidRDefault="00461B7F" w:rsidP="00461B7F">
      <w:pPr>
        <w:shd w:val="clear" w:color="auto" w:fill="FFFFFF"/>
        <w:rPr>
          <w:rFonts w:ascii="Calibri" w:eastAsia="Times New Roman" w:hAnsi="Calibri" w:cs="Calibri"/>
          <w:color w:val="000000"/>
        </w:rPr>
      </w:pPr>
      <w:r>
        <w:rPr>
          <w:rFonts w:ascii="Calibri" w:eastAsia="Times New Roman" w:hAnsi="Calibri" w:cs="Calibri"/>
          <w:color w:val="000000"/>
        </w:rPr>
        <w:t>"Hi, I'm Kendra.  I work in the Corporate Archives.  The Archives tells the story of our history and brand legacy to inspire employees in their current projects and initiatives.  Last week we provided images to CBS for a story on our founder and we provide materials for ongoing litigation."</w:t>
      </w:r>
    </w:p>
    <w:p w:rsidR="00461B7F" w:rsidRDefault="00461B7F" w:rsidP="00461B7F">
      <w:pPr>
        <w:shd w:val="clear" w:color="auto" w:fill="FFFFFF"/>
        <w:rPr>
          <w:rFonts w:ascii="Calibri" w:eastAsia="Times New Roman" w:hAnsi="Calibri" w:cs="Calibri"/>
          <w:color w:val="000000"/>
        </w:rPr>
      </w:pPr>
      <w:r>
        <w:rPr>
          <w:rFonts w:ascii="Calibri" w:eastAsia="Times New Roman" w:hAnsi="Calibri" w:cs="Calibri"/>
          <w:color w:val="000000"/>
        </w:rPr>
        <w:t>--Kendra Malinowski, Dolores Hooper, Rachel Lyons, Jamie Martin</w:t>
      </w:r>
    </w:p>
    <w:p w:rsidR="00461B7F" w:rsidRDefault="00461B7F" w:rsidP="00461B7F">
      <w:pPr>
        <w:shd w:val="clear" w:color="auto" w:fill="FFFFFF"/>
        <w:rPr>
          <w:rFonts w:ascii="Calibri" w:eastAsia="Times New Roman" w:hAnsi="Calibri" w:cs="Calibri"/>
          <w:color w:val="000000"/>
        </w:rPr>
      </w:pPr>
      <w:r>
        <w:rPr>
          <w:rFonts w:ascii="Calibri" w:eastAsia="Times New Roman" w:hAnsi="Calibri" w:cs="Calibri"/>
          <w:color w:val="000000"/>
        </w:rPr>
        <w:t> </w:t>
      </w:r>
    </w:p>
    <w:p w:rsidR="00461B7F" w:rsidRDefault="00461B7F" w:rsidP="00461B7F">
      <w:pPr>
        <w:shd w:val="clear" w:color="auto" w:fill="FFFFFF"/>
        <w:rPr>
          <w:rFonts w:ascii="Calibri" w:eastAsia="Times New Roman" w:hAnsi="Calibri" w:cs="Calibri"/>
          <w:color w:val="000000"/>
        </w:rPr>
      </w:pPr>
      <w:r>
        <w:rPr>
          <w:rFonts w:ascii="Calibri" w:eastAsia="Times New Roman" w:hAnsi="Calibri" w:cs="Calibri"/>
          <w:color w:val="000000"/>
        </w:rPr>
        <w:t>"The Archives protects the legacy of your family and the company started by your great-great grandfather.  We preserve your family's artifacts, like your grandfather's baby book, but even more importantly, we educate employees and visitors alike about this great family-owned company."</w:t>
      </w:r>
    </w:p>
    <w:p w:rsidR="00461B7F" w:rsidRDefault="00461B7F" w:rsidP="00461B7F">
      <w:pPr>
        <w:shd w:val="clear" w:color="auto" w:fill="FFFFFF"/>
        <w:rPr>
          <w:rFonts w:ascii="Calibri" w:eastAsia="Times New Roman" w:hAnsi="Calibri" w:cs="Calibri"/>
          <w:color w:val="000000"/>
        </w:rPr>
      </w:pPr>
      <w:r>
        <w:rPr>
          <w:rFonts w:ascii="Calibri" w:eastAsia="Times New Roman" w:hAnsi="Calibri" w:cs="Calibri"/>
          <w:color w:val="000000"/>
        </w:rPr>
        <w:t xml:space="preserve">--Terri </w:t>
      </w:r>
      <w:proofErr w:type="spellStart"/>
      <w:r>
        <w:rPr>
          <w:rFonts w:ascii="Calibri" w:eastAsia="Times New Roman" w:hAnsi="Calibri" w:cs="Calibri"/>
          <w:color w:val="000000"/>
        </w:rPr>
        <w:t>Boe</w:t>
      </w:r>
      <w:r>
        <w:rPr>
          <w:rFonts w:ascii="Calibri" w:eastAsia="Times New Roman" w:hAnsi="Calibri" w:cs="Calibri"/>
          <w:color w:val="000000"/>
        </w:rPr>
        <w:t>sel</w:t>
      </w:r>
      <w:proofErr w:type="spellEnd"/>
      <w:r>
        <w:rPr>
          <w:rFonts w:ascii="Calibri" w:eastAsia="Times New Roman" w:hAnsi="Calibri" w:cs="Calibri"/>
          <w:color w:val="000000"/>
        </w:rPr>
        <w:t xml:space="preserve"> [and anonymous contributors]</w:t>
      </w:r>
    </w:p>
    <w:p w:rsidR="00461B7F" w:rsidRDefault="00461B7F" w:rsidP="00461B7F">
      <w:pPr>
        <w:shd w:val="clear" w:color="auto" w:fill="FFFFFF"/>
        <w:rPr>
          <w:rFonts w:ascii="Calibri" w:eastAsia="Times New Roman" w:hAnsi="Calibri" w:cs="Calibri"/>
          <w:color w:val="000000"/>
        </w:rPr>
      </w:pPr>
      <w:r>
        <w:rPr>
          <w:rFonts w:ascii="Calibri" w:eastAsia="Times New Roman" w:hAnsi="Calibri" w:cs="Calibri"/>
          <w:color w:val="000000"/>
        </w:rPr>
        <w:t> </w:t>
      </w:r>
    </w:p>
    <w:p w:rsidR="00461B7F" w:rsidRDefault="00461B7F" w:rsidP="00461B7F">
      <w:pPr>
        <w:shd w:val="clear" w:color="auto" w:fill="FFFFFF"/>
        <w:rPr>
          <w:rFonts w:ascii="Calibri" w:eastAsia="Times New Roman" w:hAnsi="Calibri" w:cs="Calibri"/>
          <w:color w:val="000000"/>
        </w:rPr>
      </w:pPr>
      <w:r>
        <w:rPr>
          <w:rFonts w:ascii="Calibri" w:eastAsia="Times New Roman" w:hAnsi="Calibri" w:cs="Calibri"/>
          <w:color w:val="000000"/>
        </w:rPr>
        <w:t xml:space="preserve">"Collect and preserve assets to protect them, so that we can: 1) Explain why decisions were made and lessons learned; 2) Tell our story to promote the brand and demonstrate </w:t>
      </w:r>
      <w:proofErr w:type="spellStart"/>
      <w:r>
        <w:rPr>
          <w:rFonts w:ascii="Calibri" w:eastAsia="Times New Roman" w:hAnsi="Calibri" w:cs="Calibri"/>
          <w:color w:val="000000"/>
        </w:rPr>
        <w:t>exceptionalism</w:t>
      </w:r>
      <w:proofErr w:type="spellEnd"/>
      <w:r>
        <w:rPr>
          <w:rFonts w:ascii="Calibri" w:eastAsia="Times New Roman" w:hAnsi="Calibri" w:cs="Calibri"/>
          <w:color w:val="000000"/>
        </w:rPr>
        <w:t xml:space="preserve"> versus our competitors; 3) Inspire employees, consumers and influencers; 4) Fulfill an obligation to preserve our heritage. The Archives is more than the collection of products, but our legacy and values."</w:t>
      </w:r>
    </w:p>
    <w:p w:rsidR="00461B7F" w:rsidRDefault="00461B7F" w:rsidP="00461B7F">
      <w:pPr>
        <w:shd w:val="clear" w:color="auto" w:fill="FFFFFF"/>
        <w:rPr>
          <w:rFonts w:ascii="Calibri" w:eastAsia="Times New Roman" w:hAnsi="Calibri" w:cs="Calibri"/>
          <w:color w:val="000000"/>
        </w:rPr>
      </w:pPr>
      <w:r>
        <w:rPr>
          <w:rFonts w:ascii="Calibri" w:eastAsia="Times New Roman" w:hAnsi="Calibri" w:cs="Calibri"/>
          <w:color w:val="000000"/>
        </w:rPr>
        <w:t xml:space="preserve">--Lisa </w:t>
      </w:r>
      <w:proofErr w:type="spellStart"/>
      <w:r>
        <w:rPr>
          <w:rFonts w:ascii="Calibri" w:eastAsia="Times New Roman" w:hAnsi="Calibri" w:cs="Calibri"/>
          <w:color w:val="000000"/>
        </w:rPr>
        <w:t>Gassama</w:t>
      </w:r>
      <w:proofErr w:type="spellEnd"/>
      <w:r>
        <w:rPr>
          <w:rFonts w:ascii="Calibri" w:eastAsia="Times New Roman" w:hAnsi="Calibri" w:cs="Calibri"/>
          <w:color w:val="000000"/>
        </w:rPr>
        <w:t>, Michele Fricke, Amy, Jennifer Steinhardt</w:t>
      </w:r>
    </w:p>
    <w:p w:rsidR="00461B7F" w:rsidRDefault="00461B7F" w:rsidP="00461B7F">
      <w:pPr>
        <w:shd w:val="clear" w:color="auto" w:fill="FFFFFF"/>
        <w:rPr>
          <w:rFonts w:ascii="Calibri" w:eastAsia="Times New Roman" w:hAnsi="Calibri" w:cs="Calibri"/>
          <w:color w:val="000000"/>
        </w:rPr>
      </w:pPr>
      <w:r>
        <w:rPr>
          <w:rFonts w:ascii="Calibri" w:eastAsia="Times New Roman" w:hAnsi="Calibri" w:cs="Calibri"/>
          <w:color w:val="000000"/>
        </w:rPr>
        <w:t> </w:t>
      </w:r>
    </w:p>
    <w:p w:rsidR="00461B7F" w:rsidRDefault="00461B7F" w:rsidP="00461B7F">
      <w:pPr>
        <w:shd w:val="clear" w:color="auto" w:fill="FFFFFF"/>
        <w:rPr>
          <w:rFonts w:ascii="Calibri" w:eastAsia="Times New Roman" w:hAnsi="Calibri" w:cs="Calibri"/>
          <w:color w:val="000000"/>
        </w:rPr>
      </w:pPr>
      <w:r>
        <w:rPr>
          <w:rFonts w:ascii="Calibri" w:eastAsia="Times New Roman" w:hAnsi="Calibri" w:cs="Calibri"/>
          <w:color w:val="000000"/>
        </w:rPr>
        <w:t xml:space="preserve">"My name is Jennifer Johnson.  I'm the Associate Archivist in the Corporate Archives, which is part of Corporate Affairs.  We're hard at work on the 150th anniversary.  We recently hired an archivist to scan photographs to illustrate the stories we'll be telling that year.  For example, did you know the Business Excellence program started in Corn </w:t>
      </w:r>
      <w:proofErr w:type="spellStart"/>
      <w:proofErr w:type="gramStart"/>
      <w:r>
        <w:rPr>
          <w:rFonts w:ascii="Calibri" w:eastAsia="Times New Roman" w:hAnsi="Calibri" w:cs="Calibri"/>
          <w:color w:val="000000"/>
        </w:rPr>
        <w:t>Millery</w:t>
      </w:r>
      <w:proofErr w:type="spellEnd"/>
      <w:r>
        <w:rPr>
          <w:rFonts w:ascii="Calibri" w:eastAsia="Times New Roman" w:hAnsi="Calibri" w:cs="Calibri"/>
          <w:color w:val="000000"/>
        </w:rPr>
        <w:t>(</w:t>
      </w:r>
      <w:proofErr w:type="gramEnd"/>
      <w:r>
        <w:rPr>
          <w:rFonts w:ascii="Calibri" w:eastAsia="Times New Roman" w:hAnsi="Calibri" w:cs="Calibri"/>
          <w:color w:val="000000"/>
        </w:rPr>
        <w:t xml:space="preserve">?) with their Quality program, which was designed to improve safety and create quality products for their business partner?  As a result, we eventually won the Malcolm </w:t>
      </w:r>
      <w:proofErr w:type="spellStart"/>
      <w:r>
        <w:rPr>
          <w:rFonts w:ascii="Calibri" w:eastAsia="Times New Roman" w:hAnsi="Calibri" w:cs="Calibri"/>
          <w:color w:val="000000"/>
        </w:rPr>
        <w:t>Baldridge</w:t>
      </w:r>
      <w:proofErr w:type="spellEnd"/>
      <w:r>
        <w:rPr>
          <w:rFonts w:ascii="Calibri" w:eastAsia="Times New Roman" w:hAnsi="Calibri" w:cs="Calibri"/>
          <w:color w:val="000000"/>
        </w:rPr>
        <w:t xml:space="preserve"> Award.  You should stop by the Archives sometime."</w:t>
      </w:r>
    </w:p>
    <w:p w:rsidR="00461B7F" w:rsidRDefault="00461B7F" w:rsidP="00461B7F">
      <w:pPr>
        <w:shd w:val="clear" w:color="auto" w:fill="FFFFFF"/>
        <w:rPr>
          <w:rFonts w:ascii="Calibri" w:eastAsia="Times New Roman" w:hAnsi="Calibri" w:cs="Calibri"/>
          <w:color w:val="000000"/>
        </w:rPr>
      </w:pPr>
      <w:r>
        <w:rPr>
          <w:rFonts w:ascii="Calibri" w:eastAsia="Times New Roman" w:hAnsi="Calibri" w:cs="Calibri"/>
          <w:color w:val="000000"/>
        </w:rPr>
        <w:t xml:space="preserve">--Jennifer Johnson, Erin B---, Jacqueline </w:t>
      </w:r>
      <w:proofErr w:type="spellStart"/>
      <w:r>
        <w:rPr>
          <w:rFonts w:ascii="Calibri" w:eastAsia="Times New Roman" w:hAnsi="Calibri" w:cs="Calibri"/>
          <w:color w:val="000000"/>
        </w:rPr>
        <w:t>Bartek</w:t>
      </w:r>
      <w:proofErr w:type="spellEnd"/>
      <w:r>
        <w:rPr>
          <w:rFonts w:ascii="Calibri" w:eastAsia="Times New Roman" w:hAnsi="Calibri" w:cs="Calibri"/>
          <w:color w:val="000000"/>
        </w:rPr>
        <w:t xml:space="preserve">, Tim Mahoney, Paula </w:t>
      </w:r>
      <w:proofErr w:type="spellStart"/>
      <w:r>
        <w:rPr>
          <w:rFonts w:ascii="Calibri" w:eastAsia="Times New Roman" w:hAnsi="Calibri" w:cs="Calibri"/>
          <w:color w:val="000000"/>
        </w:rPr>
        <w:t>Jabloner</w:t>
      </w:r>
      <w:proofErr w:type="spellEnd"/>
      <w:r>
        <w:rPr>
          <w:rFonts w:ascii="Calibri" w:eastAsia="Times New Roman" w:hAnsi="Calibri" w:cs="Calibri"/>
          <w:color w:val="000000"/>
        </w:rPr>
        <w:t xml:space="preserve">, Janet </w:t>
      </w:r>
      <w:proofErr w:type="spellStart"/>
      <w:r>
        <w:rPr>
          <w:rFonts w:ascii="Calibri" w:eastAsia="Times New Roman" w:hAnsi="Calibri" w:cs="Calibri"/>
          <w:color w:val="000000"/>
        </w:rPr>
        <w:t>Linde</w:t>
      </w:r>
      <w:proofErr w:type="spellEnd"/>
    </w:p>
    <w:p w:rsidR="00461B7F" w:rsidRDefault="00461B7F" w:rsidP="00461B7F">
      <w:pPr>
        <w:shd w:val="clear" w:color="auto" w:fill="FFFFFF"/>
        <w:rPr>
          <w:rFonts w:ascii="Calibri" w:eastAsia="Times New Roman" w:hAnsi="Calibri" w:cs="Calibri"/>
          <w:color w:val="000000"/>
        </w:rPr>
      </w:pPr>
      <w:r>
        <w:rPr>
          <w:rFonts w:ascii="Calibri" w:eastAsia="Times New Roman" w:hAnsi="Calibri" w:cs="Calibri"/>
          <w:color w:val="000000"/>
        </w:rPr>
        <w:lastRenderedPageBreak/>
        <w:t>"I manage the Corporate Heritage Program.  I keep the history of the company. You may have seen our latest ads for our most popular global brand.  We were really glad to be able to work with the marketing team and get our great historical assets shared out again to consumers.  That's just one example of the sorts of things we do…."</w:t>
      </w:r>
    </w:p>
    <w:p w:rsidR="00461B7F" w:rsidRDefault="00461B7F" w:rsidP="00461B7F">
      <w:pPr>
        <w:shd w:val="clear" w:color="auto" w:fill="FFFFFF"/>
        <w:rPr>
          <w:rFonts w:ascii="Calibri" w:eastAsia="Times New Roman" w:hAnsi="Calibri" w:cs="Calibri"/>
          <w:color w:val="000000"/>
        </w:rPr>
      </w:pPr>
      <w:r>
        <w:rPr>
          <w:rFonts w:ascii="Calibri" w:eastAsia="Times New Roman" w:hAnsi="Calibri" w:cs="Calibri"/>
          <w:color w:val="000000"/>
        </w:rPr>
        <w:t xml:space="preserve">--Neil </w:t>
      </w:r>
      <w:proofErr w:type="spellStart"/>
      <w:r>
        <w:rPr>
          <w:rFonts w:ascii="Calibri" w:eastAsia="Times New Roman" w:hAnsi="Calibri" w:cs="Calibri"/>
          <w:color w:val="000000"/>
        </w:rPr>
        <w:t>Dahlstrom</w:t>
      </w:r>
      <w:proofErr w:type="spellEnd"/>
      <w:r>
        <w:rPr>
          <w:rFonts w:ascii="Calibri" w:eastAsia="Times New Roman" w:hAnsi="Calibri" w:cs="Calibri"/>
          <w:color w:val="000000"/>
        </w:rPr>
        <w:t xml:space="preserve">, Amy Stevenson, Becky </w:t>
      </w:r>
      <w:proofErr w:type="spellStart"/>
      <w:r>
        <w:rPr>
          <w:rFonts w:ascii="Calibri" w:eastAsia="Times New Roman" w:hAnsi="Calibri" w:cs="Calibri"/>
          <w:color w:val="000000"/>
        </w:rPr>
        <w:t>Tousey</w:t>
      </w:r>
      <w:proofErr w:type="spellEnd"/>
      <w:r>
        <w:rPr>
          <w:rFonts w:ascii="Calibri" w:eastAsia="Times New Roman" w:hAnsi="Calibri" w:cs="Calibri"/>
          <w:color w:val="000000"/>
        </w:rPr>
        <w:t xml:space="preserve">, Angela Miller, Pam </w:t>
      </w:r>
      <w:proofErr w:type="spellStart"/>
      <w:r>
        <w:rPr>
          <w:rFonts w:ascii="Calibri" w:eastAsia="Times New Roman" w:hAnsi="Calibri" w:cs="Calibri"/>
          <w:color w:val="000000"/>
        </w:rPr>
        <w:t>Berrington</w:t>
      </w:r>
      <w:proofErr w:type="spellEnd"/>
      <w:r>
        <w:rPr>
          <w:rFonts w:ascii="Calibri" w:eastAsia="Times New Roman" w:hAnsi="Calibri" w:cs="Calibri"/>
          <w:color w:val="000000"/>
        </w:rPr>
        <w:t xml:space="preserve">, Sarah Wagner, Elena </w:t>
      </w:r>
      <w:proofErr w:type="spellStart"/>
      <w:r>
        <w:rPr>
          <w:rFonts w:ascii="Calibri" w:eastAsia="Times New Roman" w:hAnsi="Calibri" w:cs="Calibri"/>
          <w:color w:val="000000"/>
        </w:rPr>
        <w:t>Demetriades</w:t>
      </w:r>
      <w:proofErr w:type="spellEnd"/>
    </w:p>
    <w:p w:rsidR="00461B7F" w:rsidRDefault="00461B7F" w:rsidP="00461B7F">
      <w:pPr>
        <w:shd w:val="clear" w:color="auto" w:fill="FFFFFF"/>
        <w:rPr>
          <w:rFonts w:ascii="Calibri" w:eastAsia="Times New Roman" w:hAnsi="Calibri" w:cs="Calibri"/>
          <w:color w:val="000000"/>
        </w:rPr>
      </w:pPr>
      <w:r>
        <w:rPr>
          <w:rFonts w:ascii="Calibri" w:eastAsia="Times New Roman" w:hAnsi="Calibri" w:cs="Calibri"/>
          <w:color w:val="000000"/>
        </w:rPr>
        <w:t> </w:t>
      </w:r>
    </w:p>
    <w:p w:rsidR="00461B7F" w:rsidRDefault="00461B7F" w:rsidP="00461B7F">
      <w:pPr>
        <w:shd w:val="clear" w:color="auto" w:fill="FFFFFF"/>
        <w:rPr>
          <w:rFonts w:ascii="Calibri" w:eastAsia="Times New Roman" w:hAnsi="Calibri" w:cs="Calibri"/>
          <w:color w:val="000000"/>
        </w:rPr>
      </w:pPr>
      <w:r>
        <w:rPr>
          <w:rFonts w:ascii="Calibri" w:eastAsia="Times New Roman" w:hAnsi="Calibri" w:cs="Calibri"/>
          <w:color w:val="000000"/>
        </w:rPr>
        <w:t>RUNNER-UP:  "We are in charge of preserving our corporate culture and heritage.  We leverage this material for pivotal decisions made by this company.  For instance, we recently had a merger with another company.  It went successfully because we were able to build a relationship with the new company through their history.  We have similar backgrounds and founding principles.  Think of it this way… How do you want our company remembered?  We are the people who can help you answer this question."</w:t>
      </w:r>
    </w:p>
    <w:p w:rsidR="00461B7F" w:rsidRDefault="00461B7F" w:rsidP="00461B7F">
      <w:pPr>
        <w:shd w:val="clear" w:color="auto" w:fill="FFFFFF"/>
        <w:rPr>
          <w:rFonts w:ascii="Calibri" w:eastAsia="Times New Roman" w:hAnsi="Calibri" w:cs="Calibri"/>
          <w:color w:val="000000"/>
        </w:rPr>
      </w:pPr>
      <w:r>
        <w:rPr>
          <w:rFonts w:ascii="Calibri" w:eastAsia="Times New Roman" w:hAnsi="Calibri" w:cs="Calibri"/>
          <w:color w:val="000000"/>
        </w:rPr>
        <w:t xml:space="preserve">--Mandy Reese, Christina Holm, Lauren Gaines, Leah Harrison, Janice </w:t>
      </w:r>
      <w:proofErr w:type="spellStart"/>
      <w:r>
        <w:rPr>
          <w:rFonts w:ascii="Calibri" w:eastAsia="Times New Roman" w:hAnsi="Calibri" w:cs="Calibri"/>
          <w:color w:val="000000"/>
        </w:rPr>
        <w:t>Krahn</w:t>
      </w:r>
      <w:proofErr w:type="spellEnd"/>
      <w:r>
        <w:rPr>
          <w:rFonts w:ascii="Calibri" w:eastAsia="Times New Roman" w:hAnsi="Calibri" w:cs="Calibri"/>
          <w:color w:val="000000"/>
        </w:rPr>
        <w:t>, Jennifer Keefe, Sadie Allen</w:t>
      </w:r>
    </w:p>
    <w:p w:rsidR="00461B7F" w:rsidRDefault="00461B7F" w:rsidP="00461B7F">
      <w:pPr>
        <w:shd w:val="clear" w:color="auto" w:fill="FFFFFF"/>
        <w:rPr>
          <w:rFonts w:ascii="Calibri" w:eastAsia="Times New Roman" w:hAnsi="Calibri" w:cs="Calibri"/>
          <w:color w:val="000000"/>
        </w:rPr>
      </w:pPr>
      <w:r>
        <w:rPr>
          <w:rFonts w:ascii="Calibri" w:eastAsia="Times New Roman" w:hAnsi="Calibri" w:cs="Calibri"/>
          <w:color w:val="000000"/>
        </w:rPr>
        <w:t> </w:t>
      </w:r>
    </w:p>
    <w:p w:rsidR="00461B7F" w:rsidRDefault="00461B7F" w:rsidP="00461B7F">
      <w:pPr>
        <w:shd w:val="clear" w:color="auto" w:fill="FFFFFF"/>
        <w:rPr>
          <w:rFonts w:ascii="Calibri" w:eastAsia="Times New Roman" w:hAnsi="Calibri" w:cs="Calibri"/>
          <w:color w:val="000000"/>
        </w:rPr>
      </w:pPr>
      <w:r>
        <w:rPr>
          <w:rFonts w:ascii="Calibri" w:eastAsia="Times New Roman" w:hAnsi="Calibri" w:cs="Calibri"/>
          <w:color w:val="000000"/>
        </w:rPr>
        <w:t>RUNNER-UP:  "We are the Champion and Guardian of our company legacy, protector of our identity and use our heritage, as evidenced in our Corporate Archives to support our internal clients and external partners as we move forward."</w:t>
      </w:r>
    </w:p>
    <w:p w:rsidR="00461B7F" w:rsidRDefault="00461B7F" w:rsidP="00461B7F">
      <w:pPr>
        <w:shd w:val="clear" w:color="auto" w:fill="FFFFFF"/>
        <w:rPr>
          <w:rFonts w:ascii="Calibri" w:eastAsia="Times New Roman" w:hAnsi="Calibri" w:cs="Calibri"/>
          <w:color w:val="000000"/>
        </w:rPr>
      </w:pPr>
      <w:r>
        <w:rPr>
          <w:rFonts w:ascii="Calibri" w:eastAsia="Times New Roman" w:hAnsi="Calibri" w:cs="Calibri"/>
          <w:color w:val="000000"/>
        </w:rPr>
        <w:t xml:space="preserve">--Jonathan Thorn, Ahmed </w:t>
      </w:r>
      <w:proofErr w:type="spellStart"/>
      <w:r>
        <w:rPr>
          <w:rFonts w:ascii="Calibri" w:eastAsia="Times New Roman" w:hAnsi="Calibri" w:cs="Calibri"/>
          <w:color w:val="000000"/>
        </w:rPr>
        <w:t>Howsawi</w:t>
      </w:r>
      <w:proofErr w:type="spellEnd"/>
      <w:r>
        <w:rPr>
          <w:rFonts w:ascii="Calibri" w:eastAsia="Times New Roman" w:hAnsi="Calibri" w:cs="Calibri"/>
          <w:color w:val="000000"/>
        </w:rPr>
        <w:t xml:space="preserve">, Emily Gibson, Erica Flanagan, Caitlin </w:t>
      </w:r>
      <w:proofErr w:type="spellStart"/>
      <w:r>
        <w:rPr>
          <w:rFonts w:ascii="Calibri" w:eastAsia="Times New Roman" w:hAnsi="Calibri" w:cs="Calibri"/>
          <w:color w:val="000000"/>
        </w:rPr>
        <w:t>Bumford</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Elden</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Wiebe</w:t>
      </w:r>
      <w:proofErr w:type="spellEnd"/>
      <w:r>
        <w:rPr>
          <w:rFonts w:ascii="Calibri" w:eastAsia="Times New Roman" w:hAnsi="Calibri" w:cs="Calibri"/>
          <w:color w:val="000000"/>
        </w:rPr>
        <w:t>, Angelo Roselle</w:t>
      </w:r>
    </w:p>
    <w:p w:rsidR="00461B7F" w:rsidRDefault="00461B7F" w:rsidP="00461B7F">
      <w:pPr>
        <w:shd w:val="clear" w:color="auto" w:fill="FFFFFF"/>
        <w:rPr>
          <w:rFonts w:ascii="Calibri" w:eastAsia="Times New Roman" w:hAnsi="Calibri" w:cs="Calibri"/>
          <w:color w:val="000000"/>
        </w:rPr>
      </w:pPr>
      <w:r>
        <w:rPr>
          <w:rFonts w:ascii="Calibri" w:eastAsia="Times New Roman" w:hAnsi="Calibri" w:cs="Calibri"/>
          <w:color w:val="000000"/>
        </w:rPr>
        <w:t> </w:t>
      </w:r>
    </w:p>
    <w:p w:rsidR="00461B7F" w:rsidRDefault="00461B7F" w:rsidP="00461B7F">
      <w:pPr>
        <w:shd w:val="clear" w:color="auto" w:fill="FFFFFF"/>
        <w:rPr>
          <w:rFonts w:ascii="Calibri" w:eastAsia="Times New Roman" w:hAnsi="Calibri" w:cs="Calibri"/>
          <w:color w:val="000000"/>
        </w:rPr>
      </w:pPr>
      <w:r>
        <w:rPr>
          <w:rFonts w:ascii="Calibri" w:eastAsia="Times New Roman" w:hAnsi="Calibri" w:cs="Calibri"/>
          <w:color w:val="000000"/>
        </w:rPr>
        <w:t>WINNER:  "I'm an archivist.  In the Archive we are responsible for helping the company understand where we've been and where we're going.  We are a working archive.  We collect and preserve materials like photos, products, commercials and other documents.  We're here to inspire and educate as you do your everyday work."</w:t>
      </w:r>
    </w:p>
    <w:p w:rsidR="00461B7F" w:rsidRDefault="00461B7F" w:rsidP="00461B7F">
      <w:pPr>
        <w:shd w:val="clear" w:color="auto" w:fill="FFFFFF"/>
        <w:rPr>
          <w:rFonts w:ascii="Calibri" w:eastAsia="Times New Roman" w:hAnsi="Calibri" w:cs="Calibri"/>
          <w:color w:val="000000"/>
        </w:rPr>
      </w:pPr>
      <w:r>
        <w:rPr>
          <w:rFonts w:ascii="Calibri" w:eastAsia="Times New Roman" w:hAnsi="Calibri" w:cs="Calibri"/>
          <w:noProof/>
          <w:color w:val="000000"/>
        </w:rPr>
        <w:drawing>
          <wp:inline distT="0" distB="0" distL="0" distR="0">
            <wp:extent cx="1819275" cy="984256"/>
            <wp:effectExtent l="0" t="0" r="0" b="6350"/>
            <wp:docPr id="1" name="Picture 1" descr="C:\Documents and Settings\206049206\Desktop\2415_FP_P1730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206049206\Desktop\2415_FP_P1730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1945" cy="985700"/>
                    </a:xfrm>
                    <a:prstGeom prst="rect">
                      <a:avLst/>
                    </a:prstGeom>
                    <a:noFill/>
                    <a:ln>
                      <a:noFill/>
                    </a:ln>
                  </pic:spPr>
                </pic:pic>
              </a:graphicData>
            </a:graphic>
          </wp:inline>
        </w:drawing>
      </w:r>
      <w:bookmarkStart w:id="0" w:name="_GoBack"/>
      <w:bookmarkEnd w:id="0"/>
    </w:p>
    <w:p w:rsidR="00461B7F" w:rsidRDefault="00461B7F" w:rsidP="00461B7F">
      <w:pPr>
        <w:shd w:val="clear" w:color="auto" w:fill="FFFFFF"/>
        <w:rPr>
          <w:rFonts w:ascii="Calibri" w:eastAsia="Times New Roman" w:hAnsi="Calibri" w:cs="Calibri"/>
          <w:color w:val="000000"/>
        </w:rPr>
      </w:pPr>
      <w:r>
        <w:rPr>
          <w:rFonts w:ascii="Calibri" w:eastAsia="Times New Roman" w:hAnsi="Calibri" w:cs="Calibri"/>
          <w:color w:val="000000"/>
        </w:rPr>
        <w:t xml:space="preserve">--Melissa </w:t>
      </w:r>
      <w:proofErr w:type="spellStart"/>
      <w:r>
        <w:rPr>
          <w:rFonts w:ascii="Calibri" w:eastAsia="Times New Roman" w:hAnsi="Calibri" w:cs="Calibri"/>
          <w:color w:val="000000"/>
        </w:rPr>
        <w:t>Pandolfi</w:t>
      </w:r>
      <w:proofErr w:type="spellEnd"/>
      <w:r>
        <w:rPr>
          <w:rFonts w:ascii="Calibri" w:eastAsia="Times New Roman" w:hAnsi="Calibri" w:cs="Calibri"/>
          <w:color w:val="000000"/>
        </w:rPr>
        <w:t xml:space="preserve">, Megan </w:t>
      </w:r>
      <w:proofErr w:type="spellStart"/>
      <w:r>
        <w:rPr>
          <w:rFonts w:ascii="Calibri" w:eastAsia="Times New Roman" w:hAnsi="Calibri" w:cs="Calibri"/>
          <w:color w:val="000000"/>
        </w:rPr>
        <w:t>Dirickson</w:t>
      </w:r>
      <w:proofErr w:type="spellEnd"/>
      <w:r>
        <w:rPr>
          <w:rFonts w:ascii="Calibri" w:eastAsia="Times New Roman" w:hAnsi="Calibri" w:cs="Calibri"/>
          <w:color w:val="000000"/>
        </w:rPr>
        <w:t xml:space="preserve">, Jarred Wilson, Kristin Law, Beth Schuster, Andrea </w:t>
      </w:r>
      <w:proofErr w:type="spellStart"/>
      <w:r>
        <w:rPr>
          <w:rFonts w:ascii="Calibri" w:eastAsia="Times New Roman" w:hAnsi="Calibri" w:cs="Calibri"/>
          <w:color w:val="000000"/>
        </w:rPr>
        <w:t>Gietzen</w:t>
      </w:r>
      <w:proofErr w:type="spellEnd"/>
    </w:p>
    <w:p w:rsidR="00461B7F" w:rsidRPr="00461B7F" w:rsidRDefault="00461B7F">
      <w:pPr>
        <w:rPr>
          <w:sz w:val="24"/>
          <w:szCs w:val="24"/>
        </w:rPr>
      </w:pPr>
    </w:p>
    <w:sectPr w:rsidR="00461B7F" w:rsidRPr="00461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7F"/>
    <w:rsid w:val="00074F11"/>
    <w:rsid w:val="00461B7F"/>
    <w:rsid w:val="00781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B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B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NBC Universal</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Eric (206049206)</dc:creator>
  <cp:keywords/>
  <dc:description/>
  <cp:lastModifiedBy>Chin, Eric (206049206)</cp:lastModifiedBy>
  <cp:revision>1</cp:revision>
  <dcterms:created xsi:type="dcterms:W3CDTF">2013-08-22T22:00:00Z</dcterms:created>
  <dcterms:modified xsi:type="dcterms:W3CDTF">2013-08-22T22:11:00Z</dcterms:modified>
</cp:coreProperties>
</file>